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666" w:rsidRPr="00FA4B15" w:rsidRDefault="00E61666" w:rsidP="00E61666">
      <w:pPr>
        <w:jc w:val="right"/>
      </w:pPr>
      <w:r>
        <w:t xml:space="preserve">Приложение № </w:t>
      </w:r>
      <w:r w:rsidR="00FA4B15" w:rsidRPr="00FA4B15">
        <w:t>5</w:t>
      </w:r>
      <w:bookmarkStart w:id="0" w:name="_GoBack"/>
      <w:bookmarkEnd w:id="0"/>
    </w:p>
    <w:p w:rsidR="00E61666" w:rsidRPr="00033DB9" w:rsidRDefault="00E61666" w:rsidP="00E61666">
      <w:pPr>
        <w:spacing w:line="288" w:lineRule="auto"/>
        <w:ind w:left="6663" w:right="-104"/>
        <w:jc w:val="right"/>
      </w:pPr>
      <w:r w:rsidRPr="00033DB9">
        <w:t xml:space="preserve">к Договору № </w:t>
      </w:r>
    </w:p>
    <w:p w:rsidR="00E61666" w:rsidRPr="00033DB9" w:rsidRDefault="00E61666" w:rsidP="00E61666">
      <w:pPr>
        <w:spacing w:line="288" w:lineRule="auto"/>
        <w:ind w:left="6663" w:right="-104"/>
        <w:jc w:val="right"/>
      </w:pPr>
      <w:r w:rsidRPr="00033DB9">
        <w:t>от «___» _______ 20___ г.</w:t>
      </w:r>
    </w:p>
    <w:p w:rsidR="007E33D7" w:rsidRDefault="006C1CD5"/>
    <w:p w:rsidR="00E61666" w:rsidRDefault="00E61666" w:rsidP="00E61666">
      <w:pPr>
        <w:jc w:val="center"/>
        <w:rPr>
          <w:sz w:val="32"/>
          <w:szCs w:val="32"/>
        </w:rPr>
      </w:pPr>
      <w:r w:rsidRPr="00E61666">
        <w:rPr>
          <w:sz w:val="32"/>
          <w:szCs w:val="32"/>
        </w:rPr>
        <w:t>Общие требования к проведению работ.</w:t>
      </w:r>
    </w:p>
    <w:p w:rsidR="00E61666" w:rsidRDefault="00E61666" w:rsidP="00E61666">
      <w:pPr>
        <w:jc w:val="center"/>
        <w:rPr>
          <w:sz w:val="32"/>
          <w:szCs w:val="32"/>
        </w:rPr>
      </w:pPr>
    </w:p>
    <w:p w:rsidR="00E61666" w:rsidRDefault="00E61666" w:rsidP="00E61666">
      <w:pPr>
        <w:pStyle w:val="a3"/>
        <w:numPr>
          <w:ilvl w:val="0"/>
          <w:numId w:val="1"/>
        </w:numPr>
        <w:ind w:left="0" w:firstLine="567"/>
      </w:pPr>
      <w:r>
        <w:t>Покупатель обязан обеспечить производство работ по резке, сортировке, погрузке-выгрузке, взвешиванию на площадке Продавца в соответствии со следующими нормативными документами:</w:t>
      </w:r>
    </w:p>
    <w:p w:rsidR="008B45FC" w:rsidRDefault="008B45FC" w:rsidP="008B45FC">
      <w:pPr>
        <w:pStyle w:val="a3"/>
        <w:ind w:left="567"/>
      </w:pPr>
      <w:r>
        <w:t>- ГОСТ 12.3.003-86 «СБТ. Работы электросварочные. Требования безопасности».</w:t>
      </w:r>
    </w:p>
    <w:p w:rsidR="008B45FC" w:rsidRDefault="008B45FC" w:rsidP="008B45FC">
      <w:pPr>
        <w:pStyle w:val="a3"/>
        <w:ind w:left="567"/>
      </w:pPr>
      <w:r>
        <w:t>- ПБПРВ-88 «Правила безопасности при производстве и продуктов разделения воздуха».</w:t>
      </w:r>
    </w:p>
    <w:p w:rsidR="008B45FC" w:rsidRDefault="008B45FC" w:rsidP="008B45FC">
      <w:pPr>
        <w:pStyle w:val="a3"/>
        <w:ind w:left="567"/>
      </w:pPr>
      <w:r>
        <w:t>- Приказ Минтруда России от 28.10.2020 № 753н «Об утверждении Правил по охране труда при погрузо-разгрузочных работах и размещении грузов».</w:t>
      </w:r>
    </w:p>
    <w:p w:rsidR="008B45FC" w:rsidRDefault="008B45FC" w:rsidP="008B45FC">
      <w:pPr>
        <w:pStyle w:val="a3"/>
        <w:ind w:left="567"/>
      </w:pPr>
      <w:r>
        <w:t>- Приказ Минтруда России от 15.12.2020 № 903н «Об утверждении Правил по охране труда при эксплуатации электроустановок».</w:t>
      </w:r>
    </w:p>
    <w:p w:rsidR="008B45FC" w:rsidRDefault="008B45FC" w:rsidP="008B45FC">
      <w:pPr>
        <w:pStyle w:val="a3"/>
        <w:ind w:left="567"/>
      </w:pPr>
      <w:r>
        <w:t>- Постановление Правительства РФ от 16.09.2020 № 1479 «Об утверждении Правил противопожарного режима в Российской Федерации».</w:t>
      </w:r>
    </w:p>
    <w:p w:rsidR="009A53F6" w:rsidRDefault="008B45FC" w:rsidP="009A53F6">
      <w:pPr>
        <w:pStyle w:val="a3"/>
        <w:ind w:left="567"/>
      </w:pPr>
      <w:r>
        <w:t>- Приказ Минтруда России от 27.11.2020</w:t>
      </w:r>
      <w:r w:rsidR="009A53F6">
        <w:t xml:space="preserve"> № 835н «Об утверждении Правил по охране труда при работе с инструментом и приспособлениями».</w:t>
      </w:r>
    </w:p>
    <w:p w:rsidR="009A53F6" w:rsidRDefault="009A53F6" w:rsidP="009A53F6">
      <w:pPr>
        <w:pStyle w:val="a3"/>
        <w:ind w:left="567"/>
      </w:pPr>
      <w:r>
        <w:t xml:space="preserve">- Приказ </w:t>
      </w:r>
      <w:proofErr w:type="spellStart"/>
      <w:r>
        <w:t>Ростехнадзора</w:t>
      </w:r>
      <w:proofErr w:type="spellEnd"/>
      <w:r>
        <w:t xml:space="preserve"> от 26.11.2020 № 461 «Об утверждении федеральных норм и правил в области</w:t>
      </w:r>
      <w:r w:rsidR="00656862">
        <w:t xml:space="preserve"> промышленной безопасности «Правила безопасности опасных производственных объектов, на которых используются подъемные сооружения».</w:t>
      </w:r>
    </w:p>
    <w:p w:rsidR="00656862" w:rsidRDefault="00656862" w:rsidP="00656862">
      <w:pPr>
        <w:pStyle w:val="a3"/>
        <w:ind w:left="567"/>
      </w:pPr>
      <w:r>
        <w:t>-Приказ Минтруда России от 16.11.2020 № 782н «Об утверждении Правил по охране труда при работе на высоте».</w:t>
      </w:r>
    </w:p>
    <w:p w:rsidR="00656862" w:rsidRDefault="00656862" w:rsidP="00656862">
      <w:pPr>
        <w:pStyle w:val="a3"/>
        <w:ind w:left="567"/>
      </w:pPr>
      <w:r>
        <w:t>- Закон РФ «Об охране окружающей среды».</w:t>
      </w:r>
    </w:p>
    <w:p w:rsidR="00656862" w:rsidRDefault="00656862" w:rsidP="00656862">
      <w:pPr>
        <w:pStyle w:val="a3"/>
        <w:ind w:left="567"/>
      </w:pPr>
      <w:r>
        <w:t>- Закон РФ «Об отходах производства».</w:t>
      </w:r>
    </w:p>
    <w:p w:rsidR="00656862" w:rsidRDefault="00656862" w:rsidP="00656862">
      <w:pPr>
        <w:pStyle w:val="a3"/>
        <w:ind w:left="567"/>
      </w:pPr>
      <w:r>
        <w:t>- Правила безопасности труда при работе с инструментом и приспособлениями, приказ Министерства труда и социальной защиты Российской Федерации от 17 августа 2015 г. № 552н.</w:t>
      </w:r>
    </w:p>
    <w:p w:rsidR="00656862" w:rsidRDefault="00656862" w:rsidP="00656862">
      <w:pPr>
        <w:pStyle w:val="a3"/>
        <w:ind w:left="567"/>
      </w:pPr>
      <w:r>
        <w:t>- Правила по охране труда при погрузо-разгрузочных работах и размещении грузов, приказ Министерства труда № 782н от 16.11.2020.</w:t>
      </w:r>
    </w:p>
    <w:p w:rsidR="00656862" w:rsidRDefault="00656862" w:rsidP="00656862">
      <w:pPr>
        <w:pStyle w:val="a3"/>
        <w:ind w:left="0" w:firstLine="567"/>
      </w:pPr>
      <w:r>
        <w:t>2.   Работы по резке, сортировке, погрузке, погрузке-выгрузке, взвешиванию и вывозу лома и отходов черных и/или цветных металлов должны производиться аттестованным персоналом Покупателя.</w:t>
      </w:r>
    </w:p>
    <w:p w:rsidR="00206A1A" w:rsidRDefault="00206A1A" w:rsidP="00656862">
      <w:pPr>
        <w:pStyle w:val="a3"/>
        <w:ind w:left="0" w:firstLine="567"/>
      </w:pPr>
      <w:r>
        <w:t>3. Производство погрузо-разгрузочных, огневых работ на площадке Продавца разрешается только при наличии оформленного акта-допуска и наряда-допуска по установленной форме в соответствии с действующей с П730-053.</w:t>
      </w:r>
    </w:p>
    <w:p w:rsidR="00206A1A" w:rsidRDefault="00206A1A" w:rsidP="00656862">
      <w:pPr>
        <w:pStyle w:val="a3"/>
        <w:ind w:left="0" w:firstLine="567"/>
      </w:pPr>
      <w:r>
        <w:t>4.    Требования к персоналу Покупателя:</w:t>
      </w:r>
    </w:p>
    <w:p w:rsidR="00206A1A" w:rsidRDefault="00206A1A" w:rsidP="00656862">
      <w:pPr>
        <w:pStyle w:val="a3"/>
        <w:ind w:left="0" w:firstLine="567"/>
      </w:pPr>
      <w:r>
        <w:t>- все работники должны быть обучены и аттестованы по охране труда, пожарной и промышленной безопасности.</w:t>
      </w:r>
    </w:p>
    <w:p w:rsidR="00206A1A" w:rsidRDefault="00206A1A" w:rsidP="00656862">
      <w:pPr>
        <w:pStyle w:val="a3"/>
        <w:ind w:left="0" w:firstLine="567"/>
      </w:pPr>
      <w:r>
        <w:t>- руководители работ должны быть обучены и аттестованы в соответствии с Положением о порядке подготовки аттестации работников организаций, осуществляющих деятельность в области промышленной безопасности опасных производственных объектов.</w:t>
      </w:r>
    </w:p>
    <w:p w:rsidR="00B9410E" w:rsidRDefault="00206A1A" w:rsidP="00656862">
      <w:pPr>
        <w:pStyle w:val="a3"/>
        <w:ind w:left="0" w:firstLine="567"/>
      </w:pPr>
      <w:r>
        <w:t xml:space="preserve">- </w:t>
      </w:r>
      <w:r w:rsidR="00B9410E">
        <w:t>работники осуществляющие работы с применением электроинструмента должны иметь группу по электробезопасности, соответствующую Приказу Минтруда России от 15.12.2020 № 903н «Об утверждении правил по охране труда при эксплуатации электроустановок».</w:t>
      </w:r>
    </w:p>
    <w:p w:rsidR="00B9410E" w:rsidRDefault="00B9410E" w:rsidP="00656862">
      <w:pPr>
        <w:pStyle w:val="a3"/>
        <w:ind w:left="0" w:firstLine="567"/>
      </w:pPr>
      <w:r>
        <w:t>- стропальщики и лица, ответственные за безопасное производство работ кранами и грузоподъемными механизмами должны иметь действующее удостоверение на весь срок договора.</w:t>
      </w:r>
    </w:p>
    <w:p w:rsidR="00656862" w:rsidRDefault="00B9410E" w:rsidP="00656862">
      <w:pPr>
        <w:pStyle w:val="a3"/>
        <w:ind w:left="0" w:firstLine="567"/>
      </w:pPr>
      <w:r>
        <w:lastRenderedPageBreak/>
        <w:t xml:space="preserve">- при наличии у Покупателя работников –иностранных граждан, такие работники должны иметь разрешения на работу в регионах нахождения </w:t>
      </w:r>
      <w:r w:rsidR="00CF558B">
        <w:t>структурных</w:t>
      </w:r>
      <w:r>
        <w:t xml:space="preserve"> подразделений </w:t>
      </w:r>
      <w:r w:rsidR="00CF558B">
        <w:t>Продавца, оформленные в соответствии с нормами действующего законодательства.</w:t>
      </w:r>
    </w:p>
    <w:p w:rsidR="00CF558B" w:rsidRDefault="00CF558B" w:rsidP="00656862">
      <w:pPr>
        <w:pStyle w:val="a3"/>
        <w:ind w:left="0" w:firstLine="567"/>
      </w:pPr>
      <w:r>
        <w:t>- работники, осуществляющие работу с применением специализированного автомобиля, оснащенного краном-манипулятором с грейферным захватом, должны быть обучены и аттестованы по программе подготовки крановщиков (операторов).</w:t>
      </w:r>
    </w:p>
    <w:p w:rsidR="00CF558B" w:rsidRDefault="00CF558B" w:rsidP="00656862">
      <w:pPr>
        <w:pStyle w:val="a3"/>
        <w:ind w:left="0" w:firstLine="567"/>
      </w:pPr>
      <w:r>
        <w:t xml:space="preserve">5.   Установленные на специализированное транспортное средство краны-манипуляторы грузоподъёмностью от 1т. и выше, с грузовым моментом от 4 т*м и выше должны быть зарегистрированы в </w:t>
      </w:r>
      <w:proofErr w:type="spellStart"/>
      <w:r>
        <w:t>Ростехнадзоре</w:t>
      </w:r>
      <w:proofErr w:type="spellEnd"/>
      <w:r>
        <w:t>.</w:t>
      </w:r>
    </w:p>
    <w:p w:rsidR="00CF558B" w:rsidRDefault="00CF558B" w:rsidP="00656862">
      <w:pPr>
        <w:pStyle w:val="a3"/>
        <w:ind w:left="0" w:firstLine="567"/>
      </w:pPr>
      <w:r>
        <w:t>6.  Продавец не несет ответственность за сохранность материалов, оборудования и инструмента Покупателя.</w:t>
      </w:r>
    </w:p>
    <w:p w:rsidR="00CF558B" w:rsidRDefault="00CF558B" w:rsidP="00656862">
      <w:pPr>
        <w:pStyle w:val="a3"/>
        <w:ind w:left="0" w:firstLine="567"/>
      </w:pPr>
      <w:r>
        <w:t>7.    Покупатель несет ответственность в случае нарушения требований к производству работ в соответствии с законодательством  Российской Федерации.</w:t>
      </w:r>
    </w:p>
    <w:p w:rsidR="00CF558B" w:rsidRDefault="00CF558B" w:rsidP="00656862">
      <w:pPr>
        <w:pStyle w:val="a3"/>
        <w:ind w:left="0" w:firstLine="567"/>
      </w:pPr>
    </w:p>
    <w:p w:rsidR="00CF558B" w:rsidRDefault="00CF558B" w:rsidP="00656862">
      <w:pPr>
        <w:pStyle w:val="a3"/>
        <w:ind w:left="0" w:firstLine="567"/>
      </w:pPr>
    </w:p>
    <w:p w:rsidR="00CF558B" w:rsidRDefault="00CF558B" w:rsidP="00656862">
      <w:pPr>
        <w:pStyle w:val="a3"/>
        <w:ind w:left="0" w:firstLine="567"/>
      </w:pPr>
    </w:p>
    <w:tbl>
      <w:tblPr>
        <w:tblW w:w="9905" w:type="dxa"/>
        <w:tblInd w:w="75" w:type="dxa"/>
        <w:tblLook w:val="0000"/>
      </w:tblPr>
      <w:tblGrid>
        <w:gridCol w:w="4887"/>
        <w:gridCol w:w="5018"/>
      </w:tblGrid>
      <w:tr w:rsidR="00E62C0D" w:rsidRPr="00033DB9" w:rsidTr="00625025">
        <w:trPr>
          <w:trHeight w:val="567"/>
        </w:trPr>
        <w:tc>
          <w:tcPr>
            <w:tcW w:w="4887" w:type="dxa"/>
          </w:tcPr>
          <w:p w:rsidR="00E62C0D" w:rsidRPr="00923949" w:rsidRDefault="00E62C0D" w:rsidP="00625025">
            <w:pPr>
              <w:spacing w:line="276" w:lineRule="auto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5018" w:type="dxa"/>
            <w:shd w:val="clear" w:color="auto" w:fill="auto"/>
          </w:tcPr>
          <w:p w:rsidR="00E62C0D" w:rsidRPr="00033DB9" w:rsidRDefault="00E62C0D" w:rsidP="00625025">
            <w:pPr>
              <w:autoSpaceDE w:val="0"/>
              <w:autoSpaceDN w:val="0"/>
              <w:adjustRightInd w:val="0"/>
              <w:spacing w:line="276" w:lineRule="auto"/>
              <w:ind w:left="186"/>
              <w:rPr>
                <w:b/>
                <w:bCs/>
              </w:rPr>
            </w:pPr>
            <w:r w:rsidRPr="00033DB9">
              <w:rPr>
                <w:b/>
                <w:bCs/>
              </w:rPr>
              <w:t>Покупатель:</w:t>
            </w:r>
          </w:p>
        </w:tc>
      </w:tr>
      <w:tr w:rsidR="00E62C0D" w:rsidRPr="00033DB9" w:rsidTr="00625025">
        <w:trPr>
          <w:trHeight w:val="983"/>
        </w:trPr>
        <w:tc>
          <w:tcPr>
            <w:tcW w:w="4887" w:type="dxa"/>
          </w:tcPr>
          <w:p w:rsidR="00E62C0D" w:rsidRPr="00033DB9" w:rsidRDefault="00E62C0D" w:rsidP="00625025">
            <w:pPr>
              <w:spacing w:line="276" w:lineRule="auto"/>
              <w:ind w:firstLine="214"/>
              <w:rPr>
                <w:b/>
                <w:bCs/>
                <w:color w:val="000000"/>
              </w:rPr>
            </w:pPr>
            <w:r w:rsidRPr="00033DB9">
              <w:rPr>
                <w:b/>
                <w:bCs/>
                <w:color w:val="000000"/>
              </w:rPr>
              <w:t>_______________________/</w:t>
            </w:r>
            <w:r>
              <w:rPr>
                <w:b/>
                <w:bCs/>
                <w:color w:val="000000"/>
              </w:rPr>
              <w:t>_____________</w:t>
            </w:r>
            <w:r w:rsidRPr="00033DB9">
              <w:rPr>
                <w:b/>
                <w:bCs/>
                <w:color w:val="000000"/>
              </w:rPr>
              <w:t>/</w:t>
            </w:r>
          </w:p>
          <w:p w:rsidR="00E62C0D" w:rsidRPr="00033DB9" w:rsidRDefault="00E62C0D" w:rsidP="00625025">
            <w:pPr>
              <w:spacing w:line="276" w:lineRule="auto"/>
              <w:ind w:firstLine="214"/>
              <w:jc w:val="left"/>
            </w:pPr>
            <w:proofErr w:type="spellStart"/>
            <w:r w:rsidRPr="00033DB9">
              <w:t>мп</w:t>
            </w:r>
            <w:proofErr w:type="spellEnd"/>
            <w:r w:rsidRPr="00033DB9">
              <w:t>.</w:t>
            </w:r>
          </w:p>
        </w:tc>
        <w:tc>
          <w:tcPr>
            <w:tcW w:w="5018" w:type="dxa"/>
          </w:tcPr>
          <w:p w:rsidR="00E62C0D" w:rsidRPr="00033DB9" w:rsidRDefault="00E62C0D" w:rsidP="00625025">
            <w:pPr>
              <w:spacing w:line="276" w:lineRule="auto"/>
              <w:rPr>
                <w:b/>
                <w:color w:val="000000"/>
              </w:rPr>
            </w:pPr>
            <w:r w:rsidRPr="00033DB9">
              <w:rPr>
                <w:b/>
                <w:color w:val="000000"/>
              </w:rPr>
              <w:t xml:space="preserve">     _______________________ / </w:t>
            </w:r>
            <w:r>
              <w:rPr>
                <w:b/>
                <w:color w:val="000000"/>
              </w:rPr>
              <w:t>____________</w:t>
            </w:r>
            <w:r w:rsidRPr="00033DB9">
              <w:rPr>
                <w:b/>
                <w:color w:val="000000"/>
              </w:rPr>
              <w:t>/</w:t>
            </w:r>
          </w:p>
          <w:p w:rsidR="00E62C0D" w:rsidRDefault="00E62C0D" w:rsidP="00625025">
            <w:pPr>
              <w:spacing w:line="276" w:lineRule="auto"/>
              <w:jc w:val="left"/>
              <w:rPr>
                <w:color w:val="000000"/>
              </w:rPr>
            </w:pPr>
            <w:proofErr w:type="spellStart"/>
            <w:r w:rsidRPr="00033DB9">
              <w:rPr>
                <w:color w:val="000000"/>
              </w:rPr>
              <w:t>мп</w:t>
            </w:r>
            <w:proofErr w:type="spellEnd"/>
            <w:r w:rsidRPr="00033DB9">
              <w:rPr>
                <w:color w:val="000000"/>
              </w:rPr>
              <w:t>.</w:t>
            </w:r>
          </w:p>
          <w:p w:rsidR="00E62C0D" w:rsidRDefault="00E62C0D" w:rsidP="0062502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</w:p>
          <w:p w:rsidR="00E62C0D" w:rsidRPr="00033DB9" w:rsidRDefault="00E62C0D" w:rsidP="0062502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</w:p>
        </w:tc>
      </w:tr>
    </w:tbl>
    <w:p w:rsidR="00CF558B" w:rsidRPr="00206A1A" w:rsidRDefault="00CF558B" w:rsidP="00656862">
      <w:pPr>
        <w:pStyle w:val="a3"/>
        <w:ind w:left="0" w:firstLine="567"/>
      </w:pPr>
    </w:p>
    <w:p w:rsidR="008B45FC" w:rsidRPr="00E61666" w:rsidRDefault="008B45FC" w:rsidP="008B45FC">
      <w:pPr>
        <w:pStyle w:val="a3"/>
        <w:ind w:left="567"/>
      </w:pPr>
    </w:p>
    <w:sectPr w:rsidR="008B45FC" w:rsidRPr="00E61666" w:rsidSect="008B45F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4205"/>
    <w:multiLevelType w:val="hybridMultilevel"/>
    <w:tmpl w:val="023E3D9A"/>
    <w:lvl w:ilvl="0" w:tplc="BEB47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29A"/>
    <w:rsid w:val="00206A1A"/>
    <w:rsid w:val="00306F84"/>
    <w:rsid w:val="004766C8"/>
    <w:rsid w:val="005C1520"/>
    <w:rsid w:val="00656862"/>
    <w:rsid w:val="00683341"/>
    <w:rsid w:val="006C1CD5"/>
    <w:rsid w:val="008B45FC"/>
    <w:rsid w:val="009A53F6"/>
    <w:rsid w:val="00AD4BD8"/>
    <w:rsid w:val="00B91C07"/>
    <w:rsid w:val="00B9410E"/>
    <w:rsid w:val="00CF558B"/>
    <w:rsid w:val="00DA229A"/>
    <w:rsid w:val="00E61666"/>
    <w:rsid w:val="00E62C0D"/>
    <w:rsid w:val="00FA4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666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erunova</dc:creator>
  <cp:keywords/>
  <dc:description/>
  <cp:lastModifiedBy>Sinitsyn</cp:lastModifiedBy>
  <cp:revision>10</cp:revision>
  <dcterms:created xsi:type="dcterms:W3CDTF">2026-08-25T13:27:00Z</dcterms:created>
  <dcterms:modified xsi:type="dcterms:W3CDTF">2026-10-26T06:05:00Z</dcterms:modified>
</cp:coreProperties>
</file>